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1c386b5e249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帶 動 校 園 人 文 氣 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丁 妮 報 導 】 第 十 七 屆 文 學 週 上 週 二 在 商 館 展 示 廳 舉 行 ， 由 校 長 林 雲 山 、 學 術 副 校 長 張 紘 炬 、 文 學 院 院 長 傅 錫 壬 親 自 主 持 剪 綵 ， 校 長 還 打 趣 的 說 ， 希 望 文 學 週 能 帶 動 校 園 人 文 的 氣 息 ， 才 不 會 發 生 清 大 事 件 ！ 而 星 期 三 下 午 創 辦 人 張 建 邦 亦 特 別 到 現 場 參 觀 指 導 。 
</w:t>
          <w:br/>
          <w:t>
</w:t>
          <w:br/>
          <w:t>本 次 文 學 週 分 為 動 態 活 動 和 靜 態 活 動 兩 方 面 ， 動 態 活 動 方 面 ， 由 驚 聲 詩 社 的 同 學 表 演 古 詩 吟 唱 ， 為 配 合 本 次 活 動 結 合 淡 水 社 區 的 主 題 ， 特 別 選 了 「 過 故 人 莊 」 、 「 客 至 」 等 詩 詞 ， 別 有 深 意 ； 而 中 文 系 舉 辦 了 新 春 開 筆 的 活 動 ， 校 長 親 自 開 筆 ， 各 系 系 主 任 及 中 文 系 王 仁 鈞 、 馬 銘 浩 等 老 師 亦 當 場 揮 毫 ， 老 師 們 的 墨 寶 ， 當 場 被 同 學 搶 奪 一 空 ， 搶 到 的 同 學 無 不 歡 喜 不 已 ， 沒 搶 到 的 則 大 嘆 可 惜 ， 約 好 明 年 再 來 ！ 現 場 還 有 合 氣 道 社 的 表 演 ， 展 現 同 學 允 文 允 武 的 特 質 。 
</w:t>
          <w:br/>
          <w:t>
</w:t>
          <w:br/>
          <w:t>靜 態 活 動 方 面 則 是 由 大 傳 系 提 供 的 淡 水 老 照 片 展 ， 由 民 國 六 十 二 年 淡 水 衛 生 所 退 休 的 蔡 坤 煌 提 供 ─ ─ 提 供 舊 淡 水 風 貌 的 照 片 ， 而 由 大 傳 系 的 同 學 到 照 片 上 的 地 點 ， 重 拍 現 今 淡 水 的 改 變 ， 從 照 片 上 古 今 的 對 照 ， 看 出 淡 水 小 鎮 過 去 未 來 的 生 活 回 顧 ， 另 外 還 有 教 資 系 提 供 的 HOMEPAGE展 覽 及 中 文 系 的 書 法 展 ， 來 參 觀 展 覽 的 人 都 覺 得 本 次 文 學 週 很 有 趣 ， 像 德 文 系 陶 緯 老 師 參 觀 過 書 法 展 後 ， 表 示 很 喜 歡 王 仁 鈞 老 師 那 種 揮 灑 得 開 的 書 法 風 格 ， 而 中 文 系 一 年 級 的 李 惠 妤 則 表 示 ， 從 各 種 不 同 風 格 的 書 法 中 ， 體 會 到 書 法 之 美 ， 覺 得 收 獲 很 多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749808"/>
              <wp:effectExtent l="0" t="0" r="0" b="0"/>
              <wp:docPr id="1" name="IMG_459ef7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61/m\56f32ab5-77d5-41b0-bba9-cb496e448147.jpg"/>
                      <pic:cNvPicPr/>
                    </pic:nvPicPr>
                    <pic:blipFill>
                      <a:blip xmlns:r="http://schemas.openxmlformats.org/officeDocument/2006/relationships" r:embed="R2e66a3c744f14f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66a3c744f14f21" /></Relationships>
</file>