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ea963fcb2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女 友 爭 吵 自 十 九 樓 住 處 跳 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日 文 系 三 年 級 陳 孟 修 ， 於 上 月 卅 日 上 午 十 時 餘 於 北 新 路 租 住 處 ， 因 與 女 友 發 生 爭 吵 ， 情 緒 一 時 未 能 排 解 ， 竟 從 十 九 樓 住 處 往 下 跳 ， 當 場 腦 骨 碎 裂 ， 傷 重 不 治 。 其 父 母 立 即 由 高 雄 趕 來 ， 對 於 未 能 見 愛 子 最 後 一 面 ， 傷 心 不 已 。 
</w:t>
          <w:br/>
          <w:t>
</w:t>
          <w:br/>
          <w:t>由 於 陳 孟 修 在 校 擔 任 日 文 系 學 會 會 長 ， 交 遊 廣 闊 ， 認 識 他 的 朋 友 聽 到 此 項 消 息 ， 都 覺 得 不 可 思 議 ， 一 位 大 傳 系 林 姓 女 同 學 表 示 ， 與 陳 孟 修 在 淡 海 同 舟 是 同 一 小 隊 ， 真 不 敢 相 信 ， 他 就 這 麼 走 了 。 其 女 友 更 是 傷 心 欲 絕 ， 悔 恨 自 己 未 能 在 那 一 刻 及 時 抓 住 他 ， 也 沒 想 到 就 此 天 人 永 隔 。 
</w:t>
          <w:br/>
          <w:t>
</w:t>
          <w:br/>
          <w:t>水 碓 派 出 所 調 查 此 事 後 ， 確 定 無 他 殺 嫌 疑 ， 同 意 遺 體 交 家 屬 處 理 。 家 屬 未 特 別 表 示 意 見 ， 只 決 定 擇 日 安 葬 。 
</w:t>
          <w:br/>
          <w:t>
</w:t>
          <w:br/>
          <w:t>本 校 教 官 在 處 理 此 則 不 幸 事 件 時 ， 呼 籲 同 學 感 情 事 不 能 勉 強 ， 還 是 先 準 備 期 末 考 吧 ！ 若 有 任 何 煩 惱 ， 歡 迎 隨 時 向 學 校 尋 求 幫 助 。</w:t>
          <w:br/>
        </w:r>
      </w:r>
    </w:p>
  </w:body>
</w:document>
</file>