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ef5e3ce4c49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 南 亞 所 同 學 新 加 坡 參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國 際 研 究 學 院 東 南 亞 所 一 年 級 同 學 ， 將 在 今 年 寒 假 由 所 長 林 若 雩 帶 領 ， 於 二 月 十 六 日 至 廿 日 一 連 五 天 ， 參 訪 新 加 坡 與 馬 來 西 亞 ， 除 實 地 到 東 南 亞 觀 察 風 俗 民 情 之 外 ， 並 尋 找 適 合 寫 論 文 的 資 料 。 
</w:t>
          <w:br/>
          <w:t>
</w:t>
          <w:br/>
          <w:t>林 若 雩 所 長 說 明 ， 在 東 南 亞 研 究 所 修 習 有 關 該 地 政 、 經 、 語 文 等 課 程 ， 當 然 應 該 實 地 去 走 訪 、 參 觀 ， 將 所 學 與 實 際 結 合 ， 對 學 生 幫 助 會 更 大 ， 該 所 表 示 ， 這 次 除 部 分 役 男 同 學 ， 因 行 政 手 續 趕 辦 不 及 ， 未 能 一 同 出 國 之 外 ， 其 他 多 位 一 年 級 同 學 均 出 國 參 訪 。 
</w:t>
          <w:br/>
          <w:t>
</w:t>
          <w:br/>
          <w:t>該 所 一 年 級 黃 雅 蒂 同 學 表 示 ， 由 於 所 長 與 新 加 坡 當 地 東 南 亞 研 究 中 心 主 管 相 熟 ， 因 此 這 次 將 特 地 去 參 觀 ， 而 所 上 教 授 馬 來 文 的 新 加 坡 籍 麥 留 芳 老 師 ， 更 將 以 地 主 身 分 ， 招 待 所 上 同 學 ， 因 此 他 們 均 對 此 次 出 國 相 當 期 待 。 
</w:t>
          <w:br/>
          <w:t>
</w:t>
          <w:br/>
          <w:t>另 外 在 馬 來 西 亞 行 程 部 分 ， 黃 雅 蒂 亦 說 明 ， 由 於 新 加 坡 可 說 英 文 ， 而 馬 來 西 亞 官 方 語 言 即 是 馬 來 文 ， 因 此 他 們 必 須 實 地 演 練 ， 並 考 察 當 地 風 俗 民 情 ， 尋 找 未 來 論 文 方 向 與 資 料 。</w:t>
          <w:br/>
        </w:r>
      </w:r>
    </w:p>
  </w:body>
</w:document>
</file>