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6df2feb2c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 慶 堂 許 英 傑 　喜 獲 升 等 通 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物 理 系 曹 慶 堂 、 國 貿 系 許 英 傑 兩 位 老 師 ， 已 於 日 前 獲 得 教 育 部 審 核 通 過 ， 分 別 升 等 為 教 授 、 副 教 授 ， 曹 慶 堂 到 本 校 已 五 年 餘 ， 因 物 理 系 學 術 風 氣 很 盛 ， 而 他 的 專 長 在 動 力 物 理 ， 他 謙 稱 ， 很 高 興 獲 得 教 育 部 的 肯 定 。 （ 宜 萍 ）</w:t>
          <w:br/>
        </w:r>
      </w:r>
    </w:p>
  </w:body>
</w:document>
</file>