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9da36d6c041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敏 男 赴 大 陸 參 加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發 處 主 任 陳 敏 男 於 上 月 十 九 日 赴 大 陸 上 海 參 加 「 第 四 屆 滬 臺 經 貿 法 律 實 務 研 討 會 」 ， 於 會 中 擔 任 第 一 場 研 討 會 的 主 持 人 。 他 表 示 ， 此 行 同 時 亦 前 往 香 港 ， 與 本 校 香 港 校 友 會 長 梁 永 全 等 聚 會 ， 對 該 會 九 七 後 仍 屢 次 舉 辦 聯 誼 活 動 表 達 支 持 之 意 。 （ 宜 萍 ）</w:t>
          <w:br/>
        </w:r>
      </w:r>
    </w:p>
  </w:body>
</w:document>
</file>