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a4bb38209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 淑 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日 文 系 今 年 畢 業 校 友 邱 淑 萍 ， 於 上 週 日 獲 得 臺 視 五 燈 獎 手 語 比 賽 五 度 五 關 冠 軍 ， 目 前 在 自 家 開 設 的 幼 稚 園 當 老 師 。 她 小 學 時 就 曾 參 加 手 語 班 ， 後 來 在 唸 大 學 時 又 加 入 了 本 校 的 手 語 社 。 她 表 示 自 從 學 手 語 後 ， 視 野 寬 廣 許 多 ， 未 來 則 希 望 能 到 啟 聰 學 校 教 小 朋 友 手 語 。 該 節 目 將 於 本 週 日 播 出 。 （ 宜 萍 ）</w:t>
          <w:br/>
        </w:r>
      </w:r>
    </w:p>
  </w:body>
</w:document>
</file>