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bf3b6823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役 男 學 生 申 請 出 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為 了 配 合 教 育 部 「 役 男 學 生 申 請 出 國 應 於 出 國 日 期 三 週 以 前 」 及 「 每 月 呈 報 一 次 」 的 新 規 定 ， 本 校 固 定 於 每 月 五 日 截 止 收 件 ， 十 日 前 呈 報 教 育 部 ， 凡 逾 期 送 件 者 將 併 於 下 一 次 處 理 。 
</w:t>
          <w:br/>
          <w:t>
</w:t>
          <w:br/>
          <w:t>有 關 本 校 在 學 役 男 出 國 名 冊 之 報 部 流 程 ， 日 前 經 由 校 長 核 示 如 下 ： 凡 屬 學 術 活 動 由 申 請 出 國 之 役 男 學 生 所 屬 之 系 所 、 院 簽 案 ， 並 循 序 呈 校 長 核 定 ； 凡 屬 體 育 活 動 由 體 育 室 簽 案 ， 並 會 知 各 役 男 學 生 所 屬 之 系 所 、 院 簽 案 ， 並 循 序 呈 校 長 核 定 ； 凡 屬 學 校 組 團 赴 國 外 參 觀 訪 問 者 ， 由 主 辦 單 位 簽 案 ， 並 循 序 呈 校 長 核 定 。 
</w:t>
          <w:br/>
          <w:t>
</w:t>
          <w:br/>
          <w:t>生 輔 組 表 示 ， 各 單 位 請 於 每 月 五 日 前 ， 統 一 將 核 准 之 簽 呈 影 本 （ 免 送 審 理 附 件 ） 及 學 生 出 國 名 冊 （ 依 學 生 人 數 再 加 七 份 ） ， 送 交 生 輔 組 彙 整 及 統 一 報 部 。 此 外 ， 今 後 學 生 申 請 出 國 案 件 之 流 程 ， 免 會 簽 學 務 處 。</w:t>
          <w:br/>
        </w:r>
      </w:r>
    </w:p>
  </w:body>
</w:document>
</file>