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8b1a411140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資訊化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「內政部自然人憑證IC卡」用途多 
</w:t>
          <w:br/>
          <w:t>　 本校集體申辦之「內政部自然人憑證IC卡」，目前可用於「電子化政府」所提供的多項網路應用申辦服務，諸如：個人綜合所得稅結算申報、繳稅、戶政網路申辦服務、交通部電子公路監理線上服務、內政部地政線上服務、中華電信網路e櫃臺等，以後同仁再也不用為了辦理戶籍謄本等事項，往返奔波政府機關，真正享受譗少用馬路，多用網路豃的便捷。待本校公文處理系統開發完成後，此卡也是電子簽章及身分認證的重要憑證。
</w:t>
          <w:br/>
          <w:t>
</w:t>
          <w:br/>
          <w:t>
</w:t>
          <w:br/>
          <w:t>開發學務管理資訊系統
</w:t>
          <w:br/>
          <w:t>　 資訊中心負責設計研發之學務管理資訊系統，預計涵蓋學生就學貸款、兵役、操行成績、請假、住宿、工讀金以及輔導等業務，為維持資料一致性，亦將與教務系統作整合。目前資訊中心與學生事務處已針對學生就學貸款之申請、核貸與請款，兵役之緩徵與召集，以及學生綜合資料卡相關作業進行規劃。</w:t>
          <w:br/>
        </w:r>
      </w:r>
    </w:p>
  </w:body>
</w:document>
</file>