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1762eedc6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誰烘了一手好雞　土產HomePage超庫酷比炫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☉記者廖卿如 胡振中 林雅惠採訪報導
</w:t>
          <w:br/>
          <w:t>
</w:t>
          <w:br/>
          <w:t>在近年Internet的風行和個人電腦普及的衝擊下，逐漸使得人們在生活領域以及
</w:t>
          <w:br/>
          <w:t>在資訊的獲得上有了一百八十度的轉變。而造成此種衝擊最大的一個因素該算是
</w:t>
          <w:br/>
          <w:t>WWW（World Wide Web全球資訊網）的掘起。
</w:t>
          <w:br/>
          <w:t>
</w:t>
          <w:br/>
          <w:t>而在WWW的興起後，也使得Internet在應用上從以往單純以文字顯示資訊的時
</w:t>
          <w:br/>
          <w:t>代正式跨入了以多媒體方式呈現的時代。由於其無遠弗界的資訊傳播能力及其多
</w:t>
          <w:br/>
          <w:t>樣化的性質，使你藉著瀏覽器（Browser）便可到任何你想要到的「地方」去體
</w:t>
          <w:br/>
          <w:t>會一下不同的「民情風俗」。而這裡所指的「地方」，亦就是俗稱的「烘焙雞
</w:t>
          <w:br/>
          <w:t>（Homepage，首頁）」了。
</w:t>
          <w:br/>
          <w:t>
</w:t>
          <w:br/>
          <w:t>長久以來，本校資訊化程度向來居各大學院校的前幾名，而隨著資訊化的腳步，
</w:t>
          <w:br/>
          <w:t>本校在推動資訊化的工作上也有著長足的進步。就整體環境而言，資訊中心為順
</w:t>
          <w:br/>
          <w:t>應Internet這股風潮，特於今年暑假期間購入新的伺服器（Server）專供學校各
</w:t>
          <w:br/>
          <w:t>教學、行政單位以及學生社團掛上自己的首頁。
</w:t>
          <w:br/>
          <w:t>
</w:t>
          <w:br/>
          <w:t>而在教學上有些系甚至會要求同學必須要懂得撰寫Homepage，如本校大傳系就
</w:t>
          <w:br/>
          <w:t>是一例。如今在撰寫一個屬於自己的Homepage的風氣漸漸普及的情況下，光是
</w:t>
          <w:br/>
          <w:t>掛在本校大學部學生帳號系統（http://tknet.tku.edu.tw/）上的Homepage就有一
</w:t>
          <w:br/>
          <w:t>千個左右，而在其中就不乏有許多製作Homepage的高手，以下的專題就為各位
</w:t>
          <w:br/>
          <w:t>同學介紹幾個又酷又炫且具有個人特色的首頁供同學觀摩比較。</w:t>
          <w:br/>
        </w:r>
      </w:r>
    </w:p>
  </w:body>
</w:document>
</file>