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f368c068341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 業 生 租 借 學 士 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應 屆 畢 業 班 同 學 請 注 意 ， 租 借 學 士 服 請 於 本 週 三 起 洽 行 政 大 樓 102室 事 務 組 。 
</w:t>
          <w:br/>
          <w:t>
</w:t>
          <w:br/>
          <w:t>請 畢 業 班 班 代 表 於 週 三 至 A102室 領 取 空 白 借 據 ， 十 二 月 一 日 至 六 日 於 同 地 繳 交 借 據 及 押 金 五 百 元 ， 於 十 二 月 八 日 至 十 二 日 上 午 九 時 至 十 一 時 三 十 分 、 下 午 一 時 三 十 分 至 四 時 於 商 館 308室 領 取 。</w:t>
          <w:br/>
        </w:r>
      </w:r>
    </w:p>
  </w:body>
</w:document>
</file>