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439a3702cf46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 文 系 淡 江 講 座 　葉 嘉 瑩 應 邀 主 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丁 妮 報 導 】 三 十 多 年 前 曾 在 本 校 中 文 系 講 學 的 葉 嘉 瑩 教 授 應 中 文 系 邀 請 ， 除 出 席 十 四 、 十 五 日 舉 行 的 「 第 二 屆 東 亞 漢 學 國 際 學 術 會 議 」 ， 擔 任 其 中 一 場 討 論 會 的 主 席 之 外 ， 還 將 於 二 十 日 上 午 、 二 十 一 、 二 十 四 日 下 午 ， 假 驚 中 正 舉 辦 三 場 淡 江 講 座 ， 題 目 分 別 是 ： 歌 詞 之 詞 的 審 美 特 質 、 詩 化 之 詞 的 審 美 特 質 、 賦 化 之 詞 的 審 美 特 質 。 
</w:t>
          <w:br/>
          <w:t>
</w:t>
          <w:br/>
          <w:t>葉 嘉 瑩 歷 任 本 校 、 臺 灣 大 學 、 輔 仁 大 學 中 文 系 的 教 授 ， 民 國 五 十 五 年 赴 美 ， 先 後 任 密 西 根 大 學 、 哈 佛 大 學 客 座 教 授 ， 民 國 五 十 八 年 赴 加 拿 大 ， 任 不 列 顛 哥 倫 比 亞 大 學 終 身 教 授 ， 民 國 八 十 年 當 選 加 拿 大 皇 家 學 院 院 士 。 著 「 迦 陵 存 稿 」 、 「 迦 陵 談 詩 」 、 「 杜 甫 秋 興 八 首 集 說 」 、 「 王 國 維 及 其 文 學 批 評 」 、 「 唐 宋 詞 十 七 講 」 、 「 靈 谿 詞 說 」 （ 與 繆 鉞 合 撰 ） 等 ， 這 些 著 作 在 學 術 界 都 有 舉 足 輕 重 的 地 位 ， 想 要 一 睹 詩 哲 風 範 的 同 學 們 ， 可 別 錯 過 這 次 機 會 ！</w:t>
          <w:br/>
        </w:r>
      </w:r>
    </w:p>
  </w:body>
</w:document>
</file>