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bd15484fc4b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選 課 統 一 更 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學 期 選 課 統 一 更 正 截 止 日 期 訂 於 下 週 一 （ 十 三 日 ） ， 請 同 學 們 注 意 須 至 課 務 組 各 系 承 辦 窗 口 辦 理 。 
</w:t>
          <w:br/>
          <w:t>
</w:t>
          <w:br/>
          <w:t>教 務 處 表 示 ， 同 學 收 到 加 退 選 選 課 小 表 後 須 更 正 者 ， 請 將 正 確 之 開 課 序 號 、 科 號 、 科 目 名 更 正 於 空 白 處 ， 日 間 部 於 當 天 上 午 八 時 三 十 分 至 十 二 時 ， 下 午 一 時 至 四 時 三 十 分 ， 夜 間 部 於 下 午 二 時 三 十 分 至 五 時 ， 晚 上 六 時 至 九 時 送 交 課 務 組 核 驗 辦 理 。 
</w:t>
          <w:br/>
          <w:t>
</w:t>
          <w:br/>
          <w:t>教 務 處 秘 書 李 琳 表 示 ， 選 課 統 一 更 正 限 選 課 有 錯 誤 之 更 正 ， 如 超 修 、 低 修 、 衝 堂 、 未 修 軍 訓 、 護 理 、 體 育 等 不 合 規 定 者 ， 除 特 殊 原 因 者 ， 不 得 辦 理 加 、 退 選 。</w:t>
          <w:br/>
        </w:r>
      </w:r>
    </w:p>
  </w:body>
</w:document>
</file>