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6c05db95c148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訪 課 外 活 動 指 導 組 組 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賴 映 秀 專 訪 】 對 於 一 位 從 美 國 修 完 博 士 回 國 以 來 ， 一 直 在 教 學 崗 位 上 的 老 師 來 說 ， 接 任 這 一 份 工 作 的 心 情 ， 並 不 感 到紊 亂 ， 因 為 「 繁 複 是 一 種 考 驗 ， 而 接 受 挑 戰 ， 是 人 生 的 另 一 種 展現 。 」 新 任 課 外 活 動 指 導 組 組 長 劉 艾 華 ， 認 真 的 這 樣 說 。 
</w:t>
          <w:br/>
          <w:t>         
</w:t>
          <w:br/>
          <w:t>
</w:t>
          <w:br/>
          <w:t>  事 實 上 ， 為 人 師 表 五 年 以 來 ， 他 常 常 想 ， 每 天 接 觸 那 麼 多 的學 生 ， 有 著 和 他 們 那 樣 深 的 緣 份 ， 自 己 的 身 教 言 教 恐 怕 帶 給 同 學們 很 深 的 影 響 吧 ？ 為 此 ， 他 雖 然 教 的 是 資 訊 管 理 課 程 ， 卻 別 出 心 裁 的 總 要 在 每 堂 課 給 學 生 來 點 小 故 事 ， 雖 然 只 有 短 短 的 三 分 鐘 ， 卻 常 有 同 學 告 訴 他 ， 回 家 後 為 此 輾 轉 反 側 ， 不 能 成 眠 。 
</w:t>
          <w:br/>
          <w:t>         
</w:t>
          <w:br/>
          <w:t>
</w:t>
          <w:br/>
          <w:t> 這 樣 一 位 特 別 的 老 師 自 然 也 是 一 位 特 別 的 組 長 ， 上 任 以 來 ， 他 所 關 切 的 是 同 學 們 「 心 靈 改 革 」 的 這 件 事 情 ， 原 本 只 是 一 個 由上 級 交 辦 的 「 海 報 設 計 比 賽 」 ， 在 他 的 策 畫 下 ， 將 會 擴 大 為 一 個  全 面 性 的 活 動 。 延 續 他 喜 歡 講 故 事 的 傳 統 ， 他 可 能 會 在 課 指 組 新 的 網 路 首 頁 上 ， 和 大 家 每 週 一 講 。 「 每 週 一 個 主 題 ， 讓 大 家 去 思考 、 去 反 省 ， 從 內 心 感 到 ﹃ 我 也 會 這 麼 做 ！ ﹄ 」 劉 艾 華 說 ， 要 真 正 的 「 T O U C H I N S I D E 」 ， 他 相 信 這 會 對 同 學 的 成 長 有 很 大 幫 助 。 他 肯 定 的 表 示 ， 課 外 活 動 絕 對 是 同 學 必 要 的 歷 鍊 ， 在 國 內 已 有 大 學 將 課 外 活 動 正 式 納 入 操 行 的 計 分 項 目 之 中 ， 因 此 成 績 好， 也 應 該 在 其 他 方 面 有 所 表 現 ， 才 是 一 個 「 平 衡 」 的 現 象 。 但 同 學 在 參 與 活 動 的 時 候 ， 也 應 當 對 自 己 負 責 ， 不 能 踰 越 學 生 的 本分 ， 同 時 在 學 習 的 過 程 中 ， 亦 要 求 突 破 ， 任 何 事 情 應 求 事 先 了 解申 請 程 序 、 接 洽 事 宜 ， 把 來 龍 去 脈 搞 清 楚 ， 才 不 至 於 把 事 情 給 搞砸 。 雖 自 認 是 個 溫 和 的 人 ， 在 這 份 和 同 學 接 觸 最 為 頻 繁 的 工 作 上， 他 則 表 示 將 以 「 有 彈 性 ， 但 亦 有 原 則 」 的 態 度 來 面 對 。 從 教 的 著 眼 點 上 ， 延 續 上 一 任 組 長 葛 煥 昭 「 賞 罰 分 明 」 的 作 風 。</w:t>
          <w:br/>
        </w:r>
      </w:r>
    </w:p>
  </w:body>
</w:document>
</file>