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a114b04dd140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兩高額獎學金受理申請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校友服務暨資源發展處提供兩項高額獎學金，即日起至十月一日（週五）止，開放同學申請，包括「第五屆高李綢獎學金」及「翔霖公司獎助學金」，由同學向各系提出，得獎名單將於十一月五日前公佈，並擇日頒獎。
</w:t>
          <w:br/>
          <w:t>  校友高新平為紀念母親高李綢女士，於民國八十四年起陸續捐贈共新台幣壹仟萬元成立獎學金，第五屆獎學金今起開放同學申請，每學院一名，每名五萬元。申請資格為學業成績優良，家境特殊需要協助或有特殊表現者，逕送各系審查，再由各院選出一至兩名，送校友服務暨資源發展處轉高新平校友核定。
</w:t>
          <w:br/>
          <w:t>  林煥宗先生雖非校友，但聯合好朋友合捐新台幣50萬元，成立「翔霖公司獎助學金」，每學期發放，每次五名，每名貳萬元，由同學提出書面申請，連同規定應繳證件，經導師及系主任（所長）證明推薦，送校友服務處收轉「翔霖公司獎助學金委員會」審查，必要時得面談、實地訪查。申請資格為家境特殊需要協助或突遭重大變故，急待金錢助學者。兩項獎學金申請表格請至校友服務處網頁下載（http://www.fl.tku.edu.tw）。</w:t>
          <w:br/>
        </w:r>
      </w:r>
    </w:p>
  </w:body>
</w:document>
</file>