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235bce3c5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男女宿舍仍有空床可申請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【記者林祐全報導】本校男、女生宿舍尚有空床位待補，男宿淡江學園尚有七十四個空床位，女生宿舍則有五十個空床位，欲申請住宿的男同學可至淡江學園申請，女同學則至松濤二館住輔組辦理。</w:t>
          <w:br/>
        </w:r>
      </w:r>
    </w:p>
  </w:body>
</w:document>
</file>