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071d20faf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林長寬教學不辭苦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東南亞所兼任教師林長寬家住木柵，每週四上午在本校教授東南亞伊斯蘭專題，學生建議他開洲美快速道路來淡水校園比較快，他笑著說：「我不會開車，所以星期四就要比平常早起兩個小時。」每個禮拜為了上這一堂課，從木柵線轉板南線再轉淡水線雖然辛苦，為了學生他認為這樣做很值得。（曹瑜倢）</w:t>
          <w:br/>
        </w:r>
      </w:r>
    </w:p>
  </w:body>
</w:document>
</file>