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2f6a52df04b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《三化櫥窗》資訊化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惠普贊助電子導盲犬計畫啟動
</w:t>
          <w:br/>
          <w:t>　淡江大學與惠普科技公司合作全力開發的「e-Guide Dog」電子導盲犬計畫已啟動，惠普科技公司贊助美金十萬元等值的儀器設備亦已送達本校，計有HP iPAQ Pocket PC 48個；HP　Tablet　PC TC1100 電腦20台；DVD-ROM /CD-RW　14套；HP digital projector sb21 數位投影機2台；HP officejet 6110 彩色噴墨印表機2部。</w:t>
          <w:br/>
        </w:r>
      </w:r>
    </w:p>
  </w:body>
</w:document>
</file>