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5af8df6df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電機系新設昱源科技獎學金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電機系於上學期新成立「昱源科技獎學金」，每年獎學金十萬元，犒賞系上成績優異的在學學生。目前已申請到的三位學生包括：博二鄭吉泰、尹華強、張志翰和碩二姚宇桐，分別將獲得三萬元、一萬元的獎學金，並於電機系五月五日升旗典禮上公開頒獎。
</w:t>
          <w:br/>
          <w:t>
</w:t>
          <w:br/>
          <w:t>　「昱源科技股份有限公司」的總經理苗衍慶，是本校電子工程系系友，去年11月回母校演講「回顧電信的過去與未來展望」專題，為鼓勵課業認真的學弟妹，他特別提供每年十萬元予本校成立昱源科技獎學金。
</w:t>
          <w:br/>
          <w:t>
</w:t>
          <w:br/>
          <w:t>　博二鄭吉泰就是去年參加「FIRA Cup世界機器人足球賽」中，帶領團隊獲得世界冠軍的隊長；91年參與「旺宏金矽獎」時，獲得優等獎，並接受李遠哲博士及台北市長馬英九的表揚，在多位申請名單當中，他以優異的校外表現和發表六篇論文的不凡成績，得到這份獎學金。
</w:t>
          <w:br/>
          <w:t>
</w:t>
          <w:br/>
          <w:t>　另二位博士生張志翰、尹華強，亦以壓倒性的十篇、五篇已發表論文及在學成績，在眾多申請人中脫穎而出；碩二姚宇桐是碩士申請人中發表論文數最多的一名，也是學業上的佼佼者。</w:t>
          <w:br/>
        </w:r>
      </w:r>
    </w:p>
  </w:body>
</w:document>
</file>