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8d58ffd4d4db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586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陳冠宇琴藝高超　聽眾如痴如醉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劉孟慧報導】本月十七日下午二時，在文錙音樂廳舉辦的淡水藝術節系列活動──「陳冠宇的音樂美樂地」鋼琴演奏會圓滿結束，廳內座無虛席，許多同學志願坐在走道間，精采的表演更讓掌聲不絕於耳。陳冠宇表示，有這麼好的場地與這麼棒的鋼琴，他很高興能來到文錙音樂廳表演。
</w:t>
          <w:br/>
          <w:t>　素有鋼琴王子之稱的陳冠宇，當天一襲帥氣的白色外套，配上俐落的牛仔褲裝扮，立刻吸引全場目光，與價值不菲的史坦威名琴相得益彰，他以電視劇流星花園的主題曲「流星雨」揭開音樂會序幕，流洩的琴音讓觀眾十分陶醉。全場曲目包括古典樂曲及膾炙人口的流行歌曲與日劇主題曲等，琴音時而溫柔、時而活潑，而在「大黃蜂的飛行」一曲中更是充分表現了高超的琴藝，在短短一分多鐘的樂曲中，指尖快速的在琴鍵上跳動，使音符彷彿跳躍了起來，令人屏息聆聽。
</w:t>
          <w:br/>
          <w:t>　在下半場開始時，陳冠宇則充分展現了親和力，邀請兩位志願者上台與他四手連彈，八歲的小妹妹習琴才兩年半，卻將「愛的克莉斯汀」一曲彈得很好，與陳冠宇合作無間，而國小五年級的小弟弟要求彈「給艾莉絲」，卻只會彈前面大家耳熟能詳的部分，形成與陳冠宇接力彈奏的情形，十分輕鬆有趣。
</w:t>
          <w:br/>
          <w:t>　而一向以演奏知名的陳冠宇，也在安可曲中以自彈自唱的方式，重新詮釋了孫燕姿的「遇見」，並邀請會唱的觀眾一同合唱，台下許多觀眾都在悠揚的琴聲中跟著輕聲唱和，將表演帶入了另一個高潮。演奏會後，陳冠宇在史坦威名琴上簽名留念，許多觀眾久久不散，爭相與他握手合影，連前往聆賞的行政副校長高柏園也為了兒子特地前往索取簽名。</w:t>
          <w:br/>
        </w:r>
      </w:r>
    </w:p>
  </w:body>
</w:document>
</file>