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7a78005e1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新鮮人挑燈夜戰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住滿大一男生的淡江學園，選在頂樓聯誼廳進行課業輔導，上週四教的是「會計學」。（記者陳震霆攝影）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463040"/>
              <wp:effectExtent l="0" t="0" r="0" b="0"/>
              <wp:docPr id="1" name="IMG_0e02bb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7/m\3d0e8a7a-1d23-4ab3-8690-2db7ab112333.jpg"/>
                      <pic:cNvPicPr/>
                    </pic:nvPicPr>
                    <pic:blipFill>
                      <a:blip xmlns:r="http://schemas.openxmlformats.org/officeDocument/2006/relationships" r:embed="Rf8eb905a149243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eb905a1492431d" /></Relationships>
</file>