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7680d77ea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海博館LOGO 楊正字設計獲青睞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海博館象徵圖案（LOGO）設計比賽競爭激烈，共有88件作品參賽，結果於上週揭曉，有五位幸運兒脫穎而出，第一名的高額獎金12000元由資傳三楊正字抱走，得獎作品將使用在海博館相關紀念品及文宣品上。
</w:t>
          <w:br/>
          <w:t>
</w:t>
          <w:br/>
          <w:t>本次評審方式分初審、複審二階段，五位評審依主題表達、視覺效果、創意、功能等進行審查。第一名資傳三楊正字的作品（右上圖），將海博館與吉祥物海豚結合，由跳躍的海豚伴隨海博館船型的外觀，傳達出淡江萬里通航的精髓；第二名資傳四黃湘婷的作品風格具東方中國風，有海事文化的內涵；第三名建築五張家瑞則是幽默與想像皆具。
</w:t>
          <w:br/>
          <w:t>
</w:t>
          <w:br/>
          <w:t>五位評審委員認為作品多元多樣，參賽者對學校重要的象徵（如海豚、船、夕陽等）均有所瞭解，組合在一起的表現亦具啟發性，部分有趣的作品，展現年輕人的創意及活力。即日起至14日在海博館三樓視聽室展出。
</w:t>
          <w:br/>
          <w:t>
</w:t>
          <w:br/>
          <w:t>【記者陳泊村報導】蘭陽校園巡禮攝影比賽成績於上週揭曉，生活輔導組組員李美蘭以「蜿蜒」為題的作品（右圖），從一百件參賽作品中脫穎而出，獲得冠軍，獎金三千元，儀器暨實驗中心技士簡坤誠及圖書館吳理莉則分獲二、三名，獎金兩千及一千元。
</w:t>
          <w:br/>
          <w:t>
</w:t>
          <w:br/>
          <w:t>除了前三名，尚有十名佳作，其中，資訊中心教學支援組鄭松棻獲得四項佳作、校長室秘書黃文智及圖書館吳理莉各獲兩項佳作，教科組鄧麗惠、資訊中心教學支援組林東毅各獲一項佳作，皆可得獎金五百元。冠軍得主李美蘭表示，「蜿蜒」是拍攝蘭陽校園中，一條污水處理廠的S型道路，在山坡上蜿蜒盤繞著，如同一條巨龍。
</w:t>
          <w:br/>
          <w:t>
</w:t>
          <w:br/>
          <w:t>員福會係於上月中旬舉辦兩次蘭陽校園巡禮活動，藉由此活動，將蘭陽校園及蘭陽地區之人、事、景、物等影像，透過參加巡禮之教職員工，以照片描述為本校第四波蘭陽校園生活注入藝文氣息，營造感性的淡江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157984"/>
              <wp:effectExtent l="0" t="0" r="0" b="0"/>
              <wp:docPr id="1" name="IMG_adf61e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8/m\bf6d7004-86d1-452c-a067-c2c59a6e7aa6.jpg"/>
                      <pic:cNvPicPr/>
                    </pic:nvPicPr>
                    <pic:blipFill>
                      <a:blip xmlns:r="http://schemas.openxmlformats.org/officeDocument/2006/relationships" r:embed="R3d1c5ce37f1b4c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157984"/>
              <wp:effectExtent l="0" t="0" r="0" b="0"/>
              <wp:docPr id="1" name="IMG_10ae61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8/m\fadbe9ff-ff0b-4826-b92a-cbf76e1a3f5e.jpg"/>
                      <pic:cNvPicPr/>
                    </pic:nvPicPr>
                    <pic:blipFill>
                      <a:blip xmlns:r="http://schemas.openxmlformats.org/officeDocument/2006/relationships" r:embed="Ree6eb42207d04f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1c5ce37f1b4cf5" /><Relationship Type="http://schemas.openxmlformats.org/officeDocument/2006/relationships/image" Target="/media/image2.bin" Id="Ree6eb42207d04f74" /></Relationships>
</file>