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8fe7f99d34d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我們都是防災英雄！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防災演練上週五在陰雨綿綿的天氣下進行，共有噴水演練、滅火器操作、濃煙逃生、緩降機操作及心肺復甦術練習等五項目。淡水鎮消防隊員在工學館前，熱心教導同學如何正確使用消防栓及噴水槍，同學們相當認真的練習，許多消防設備都是同學們第一次接觸使用，感覺相當新鮮。（文�符人懿　攝影�郭展宏）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11680" cy="1298448"/>
              <wp:effectExtent l="0" t="0" r="0" b="0"/>
              <wp:docPr id="1" name="IMG_1a84b9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1/m\61f92a78-d0e9-43fe-8f97-b82858c3a381.jpg"/>
                      <pic:cNvPicPr/>
                    </pic:nvPicPr>
                    <pic:blipFill>
                      <a:blip xmlns:r="http://schemas.openxmlformats.org/officeDocument/2006/relationships" r:embed="R20d619a7515940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168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d619a75159407c" /></Relationships>
</file>