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d36096bb548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修讀輔系雙學位 日文國貿最熱門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【記者黃昕瑤報導】「雙主修是對自己能力的證明！」歷史四趙惠玉肯定地說，她同時獲得本學年度英文系和日文系的雙主修資格，最後選擇了英文系，她計劃在淡江再多讀兩年，取得雙學位。
</w:t>
          <w:br/>
          <w:t>
</w:t>
          <w:br/>
          <w:t>據教務處資料統計，本學年度通過審核，修讀輔系、雙主修的學生人數共有494人，較去年453人為多，修讀雙主修89人、輔系405人。其中最熱門的是選擇日文系當輔系，有71名選讀，巧的是以英文系同學最多；而修讀國貿系和財金系為輔系者也有60人。而日文系同學則偏愛國貿系，有20餘人修國貿系為輔系，可見同學們認真向學，力圖與國際接軌，也為將來就業做好萬全準備。
</w:t>
          <w:br/>
          <w:t>
</w:t>
          <w:br/>
          <w:t>許多同學選擇雙主修都抱著延畢的決心，今年卻有九位大四同學，在大學的最後一年才走上雙修之路。歷史四趙惠玉同時申請日文系和英文系，都雀屏中選，她除了要修完歷史本科學分，還要修英文系學分，除此之外，她也自本學年度開始修國中的教育學程，本學期學分數高達25學分。她表示，從大一到大三就不斷在申請雙主修和教育學程，不斷的失敗讓她曾經想放棄，但不服輸的精神一直支撐著她，使她始終抱著「越是遇到挫敗，越要往前衝」的念頭，終於讓她美夢成真，她認為，延畢沒有什麼不好，擁有兩項專長，對以後成為教師之路更有幫助。</w:t>
          <w:br/>
        </w:r>
      </w:r>
    </w:p>
  </w:body>
</w:document>
</file>