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2e90fe813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變裝　乳牛辣妹最受歡迎！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、詹芳豪攝影】本月3日晚間，建築系館中庭熱鬧非凡，現場來了牛魔王、狗、羊、猴子……等數十種動物，仔細一瞧，可都是真人裝扮的，原來是建築系舉辦的「賓果之夜－－熱情奔放的動物園」，吆喝系上同學們裝扮成各式各樣的動物，上台走秀。建築三羅若瑋穿著自己設計的乳牛裝（右圖），叼著一個奶嘴，不惜犧牲色相演出，獲得現場觀眾票選為最特殊、最成功的變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31520" cy="3322320"/>
              <wp:effectExtent l="0" t="0" r="0" b="0"/>
              <wp:docPr id="1" name="IMG_f9b948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3/m\6276c042-e000-4912-b748-8fb1dc3c678e.jpg"/>
                      <pic:cNvPicPr/>
                    </pic:nvPicPr>
                    <pic:blipFill>
                      <a:blip xmlns:r="http://schemas.openxmlformats.org/officeDocument/2006/relationships" r:embed="R333ef566c0234b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3ef566c0234b62" /></Relationships>
</file>