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48f725b4e42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從親善大使到當Model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身高176公分，體重48公斤的何美君是標準的模特兒身材，從小就長得比同年齡的小孩高，每次一放學，媽媽總是一眼就認出她。曾擔任親善大使副團長，現就讀教科系四年級，同學和好友們都暱稱她「美美」，放假時偶爾會接模特兒的工作，但她並不打算將模特兒當做職業，她笑說：「現在是玩票性質，這一個行業我想走過就好，還是要有正當的工作才是王道。」
</w:t>
          <w:br/>
          <w:t>
</w:t>
          <w:br/>
          <w:t>今年暑假她更為世界名牌FENDI走秀，那時美美心情很緊張：「那場秀我是第一個出來的，穿的秀服又是毛衣料，上面的燈照得我全身發熱，但還是要微笑走完，還好我不太會流汗，不然汗沾到衣服，就糗大了。」美美的父母都很贊同她走模特兒的行業，因為這是個特別的經歷，當初簽約時，還是母親陪同，講清楚所有條件，讓她正式踏入這一行。
</w:t>
          <w:br/>
          <w:t>
</w:t>
          <w:br/>
          <w:t>美美一路走來，抱持著「一切隨緣」的心態，因為她認為學習會讓人成長，在學業、社團和模特兒這三者間，她堅持：「學業一定要順利完成，社團的責任一定不能卸掉，至於工作有空就接，沒空就不要了。」至今她推掉不少廣告和走秀的機會，但美美認為值得，因為她想專心扮演一位稱職的學生，至於工作，她甜甜笑著說：「以後還有機會啊！」（曹瑜倢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267968"/>
              <wp:effectExtent l="0" t="0" r="0" b="0"/>
              <wp:docPr id="1" name="IMG_c16736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3/m\452d626f-458b-4d09-8b9c-6af6294a79d8.jpg"/>
                      <pic:cNvPicPr/>
                    </pic:nvPicPr>
                    <pic:blipFill>
                      <a:blip xmlns:r="http://schemas.openxmlformats.org/officeDocument/2006/relationships" r:embed="R1c39ab26b86d41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267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c39ab26b86d4104" /></Relationships>
</file>