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bf7479e414a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桂冠詩人創作大賽徵稿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驚聲詩社舉辦「第六屆桂冠詩人創作大賽」，即日起徵稿。今年的創作大賽分為七言絕句及七言律詩，七絕題目為「陰雨」，以「下平一先韻」為韻腳；七律題目則為「落花」，以「上平十灰韻」為韻腳。歡迎對創作有興趣的同學參加比賽，報名簡章請至中文系系辦（L514）索取。
</w:t>
          <w:br/>
          <w:t>
</w:t>
          <w:br/>
          <w:t>該創作賽截至目前為止共收到二十幾件，以往幾屆皆有上百篇，將邀請校內教師擔任評審，選出首獎一名獎金500元，優選兩名獎金各300元，佳作三名獎金各200元，並擇期舉行頒獎。</w:t>
          <w:br/>
        </w:r>
      </w:r>
    </w:p>
  </w:body>
</w:document>
</file>