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267a101fb4e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《社論》校園社團活動的省思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德、智、體、群四育之中，群育是長久較被輕忽的一環。社團活動對一個年輕學生的正面助益，雖影響深遠，但往往隱而不見，而其可能造成的負面影響，例如耽誤課業等，卻很容易被察覺。所以社團活動很容易被不公平地污名化，這也是群育未受到應有重視的主要原因之一。
</w:t>
          <w:br/>
          <w:t>  
</w:t>
          <w:br/>
          <w:t>持平而論，淡江大學的社團活動算是相當蓬勃的，學校投入相當大的人力與物力，來支援校內兩百多個社團的正常運作。若要淡江的社團活動能提升內涵更上層樓，並建立自己的特色，有幾個可以考慮的方向：
</w:t>
          <w:br/>
          <w:t>  
</w:t>
          <w:br/>
          <w:t>在學校方面，可以從「社團活動學術化」著手。所謂社團活動學術化，並不是要社團去舉辦演講、座談、出版等學術活動，而是將社團的經營運作方式與學術沾上些關聯。長久以來，社團經營的知能一直缺乏有系統的訓練，社長與幹部往往是靠自己的企圖心與責任感、經驗的累積、向學長與老師請教得到的心得等等來經營社團。甚至於有些規模較小的社團，是社長一人自我摸索、單打獨鬥。所以社團活動往往被譏為「小孩子玩家家酒」，被認為是沒有甚麼學問的。
</w:t>
          <w:br/>
          <w:t>  
</w:t>
          <w:br/>
          <w:t>基於此，建議學校能在通識核心課程中開設有關社團活動的課程。科目名稱可為「群育概論」或「社團經營之理論與實務」等，以「講座課程」的方式授課，邀請具實務經驗之專家，講授「活動企畫」、「會議主持」、「文案製作」、「群體行為」……等主題。為了讓理論與實務結合，除講授之外，並安排實習時間。如此一來，除了社團幹部們真正能學習到經營社團的正確理念與技巧外，也可扭轉外界對社團活動的誤解，讓群育逐漸走上正軌。實施若干年後，經評估確有實效，可以考慮將曾修習此類科目作為擔任學生社團社長的條件之一。
</w:t>
          <w:br/>
          <w:t>  
</w:t>
          <w:br/>
          <w:t>其次，對學生社團有一個誠摯的建議，就是社團活動不要太過侷限於自己社團本身的範圍，要能擴大視野，向外延伸擴展。在校內，可與屬性相同或相似的其他社團聯合舉辦活動，也要能夠踏出校園，多參加甚至主辦跨校的活動。舉辦校際活動當然要比只在自己社團內辦活動要複雜費事得多，但在跨校籌辦的合作、協調、分工等過程中，可以無形中累積許多寶貴的經驗與知識，對一個成長學習中的年輕人極有助益。此外，更鼓勵社團將觸角伸入淡水的地方社區。目前本校有不少服務性社團在全國各地從事各類服務工作，迭獲好評，也希望有更多的音樂性、體育性、文藝性的社團，能在淡水各社區或中小學舉辦活動，與當地民眾父老交流，以落實服務鄉土。
</w:t>
          <w:br/>
          <w:t>  
</w:t>
          <w:br/>
          <w:t>根據媒體的統計，連續幾年，淡江大學的畢業生一直是國內企業主的最愛，相信淡江校園內蓬勃的社團活動，應該是促成此一現象的諸多因素之一。希望今後社團活動能朝「學術化」與「擴大視野」兩方面挺進，讓社團活動更能發揮正面功能，讓淡江大學的畢業生，永遠是國內企業主最為欣賞與器重的一群。</w:t>
          <w:br/>
        </w:r>
      </w:r>
    </w:p>
  </w:body>
</w:document>
</file>