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36c087741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教師個人資料查詢系統內容豐富 
</w:t>
          <w:br/>
          <w:t>
</w:t>
          <w:br/>
          <w:t>　由行政副校長張家宜指導，人事室負責，教務處、學務處、圖書館、研究發展處協助，資訊中心設計的本校教師個人資料查詢系統，經過多次會商增訂項目後，目前已將資料區分為教學、研究與服務三大類，查詢內容則包括教師個人基本資料、授課時數與課程、教學評鑑、著作、獎助、參與會議、專題研究計畫、專利、行政職務等，未來還會繼續增加其他項目。考量資料屬性，在查閱時有設定查詢權限，校內、外人士需要時可至本校首頁（http://www.tku.edu.tw）點選「教師資料」進入此系統。</w:t>
          <w:br/>
        </w:r>
      </w:r>
    </w:p>
  </w:body>
</w:document>
</file>