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dc0fa9199d41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教科系畢展為期四天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教科系第5屆畢業專題展「e化教科，五動奇蹟」，將於明（12）日至週五在商館展示廳展出。教科系主任李世忠表示，此次共展出22件作品，由畢業班同學展現他們四年來的學習成果，有為本校核心課程製作的教學輔助平台，也有針對國中小學自然科教學設計的教材，及各式各樣不同的主題，皆由學生自行選擇題材接洽製作。其中由莊淳雯、林靜怡、劉士豪製作的「遠東航空空服員安全訓練光碟」，以生動的模擬動畫配合真實影片，提供空服員學習飛行安全相關事項，得到遠航主管們一致好評。</w:t>
          <w:br/>
        </w:r>
      </w:r>
    </w:p>
  </w:body>
</w:document>
</file>