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56a8cba474c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成人教育學院將更名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「成人教育學院」成立兩年後，為業務及發展需要，將更名為「成人教育部」，在4月1日由校長張家宜主持的94次行政會議中，修正通過「淡江大學成人教育部設置辦法」，已於上週報請教育部核定，預定下學年度起正式公布施行。
</w:t>
          <w:br/>
          <w:t>
</w:t>
          <w:br/>
          <w:t>成人教育學院兩年前合併本校兩個一級單位「推廣教育中心」及「建教合作中心」，成立成人教育學院，現更名為成人教育部。原主管為「院長」，也改為「主任」，其下轄單位有5個中心，分別為在職暨進修教育、推廣教育、日語、華語及英語中心，仍與原先相同。</w:t>
          <w:br/>
        </w:r>
      </w:r>
    </w:p>
  </w:body>
</w:document>
</file>