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218215f2442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孫瑞隆邀化材系友回校饗春宴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材系第一屆系友兼會長孫瑞隆於9日中午，邀請系友回到淡水校園，在觀海樓舉辦「春之饗宴」理監事聯席會。當天有副教授張正良與廿餘位第一、二屆系友到場，系友們一同享用午餐，一邊閒話當年，氣氛熱絡。會中並針對系友會的運作和活動內容作討論外，主要討論籌劃9月份的30週年系友會慶。（鍾張涵）</w:t>
          <w:br/>
        </w:r>
      </w:r>
    </w:p>
  </w:body>
</w:document>
</file>