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1026ff399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國際化》》》物理系本週五邀請印度研究員來校短期研究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物理系將於本週五（22日）邀請印度Nuclear Science Centre Asokan研究員來校進行為期一個月的短期研究，除將與物理系共同合作同步輻射研究，並將前往國家同步輻射研究中心作X光吸收光譜實驗，研究巨磁阻材料之電子與原子結構。雙方皆期許藉由多次的密切合作，能在未來的期刊發表上締造佳績。（顏淑惠）</w:t>
          <w:br/>
        </w:r>
      </w:r>
    </w:p>
  </w:body>
</w:document>
</file>