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dec7b49dc48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■宮燈教室　杜鵑　薔薇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時間：1953年
</w:t>
          <w:br/>
          <w:t>
</w:t>
          <w:br/>
          <w:t>位址：宮燈教室兩旁紅色花朵
</w:t>
          <w:br/>
          <w:t>　　
</w:t>
          <w:br/>
          <w:t>宮燈教室是創校的第一批校舍，宮燈道更是充滿古色古香（上圖：當年興建教室時並無宮燈，後再加設）。在兩旁花圃邊緣，種著杜鵑和薔薇花，當年杜鵑是從通往陽明山的巴拉卡公路附近移植到校園中的，在宮燈道上已經綻放近50年，算是校內年紀最大的花。尤其薔薇在台灣越來越稀有，這兩種花年復一年佇立在宮燈道，已和宮燈教室的悠久歷史相互輝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963168"/>
              <wp:effectExtent l="0" t="0" r="0" b="0"/>
              <wp:docPr id="1" name="IMG_7a2392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6/m\2274f6d6-3c79-49cd-bd6c-9bda52fe7d43.jpg"/>
                      <pic:cNvPicPr/>
                    </pic:nvPicPr>
                    <pic:blipFill>
                      <a:blip xmlns:r="http://schemas.openxmlformats.org/officeDocument/2006/relationships" r:embed="R3748287f11e54a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48287f11e54aaa" /></Relationships>
</file>