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d24be57714b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高筱晴是倪匡癡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三高筱晴，從高中開始就立志考上大學後，一定要把倪匡偵探小說全部讀完，於是不論是學校圖書館、武俠小說研究室，或者外面的租書店，只要有關倪匡的書，她一定都要想辦法借回家，高筱晴笑自己是一個「倪匡癡」，但她擔心的說：「倪匡的書太多了，真擔心只剩下一年就要畢業，不知道能不能完成讀完他的夢想？」（洪慈勵）</w:t>
          <w:br/>
        </w:r>
      </w:r>
    </w:p>
  </w:body>
</w:document>
</file>