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9be44fa93e4d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英文系14日語文能力測驗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【記者陳振維報導】英文系將於本月14日舉行英語文能力測驗（TOEFL-style test），凡有修英文系大一英語會話、大二口語表達或大三演講的同學，皆須參加。
</w:t>
          <w:br/>
          <w:t>
</w:t>
          <w:br/>
          <w:t>此次測驗聽力部分，將佔上述課程學期成績20%，需帶2B鉛筆應考。修課的大四生及已通過校外TOEFL認證同學（須出示成績單正本），請在明（3）日前至英文系辦，找林筱菁助教登記，可免參加測驗。</w:t>
          <w:br/>
        </w:r>
      </w:r>
    </w:p>
  </w:body>
</w:document>
</file>