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8567d38d7e48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在手杖輪椅背後……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「你好我好，服務最好」服務成果展，上週於商館展示廳舉行，二十多個服務性社團將服務成果展覽出來，另有勵志書展、電影欣賞，也有身心障礙體驗之旅，可讓同學們體驗視障朋友的不便。
</w:t>
          <w:br/>
          <w:t>
</w:t>
          <w:br/>
          <w:t>統計系彭同學親身參與後，她表示在持著手杖的背後，充滿一種不確定感，是一般人平常走路時不曾有過的恐懼，透過這次的活動，讓她了解到視障朋友們背後的心酸，她也希望同學們下次在路上遇到視障同學們，要給予他們幫助。（文：陳泊村/邱湘媛、圖：邱湘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219200"/>
              <wp:effectExtent l="0" t="0" r="0" b="0"/>
              <wp:docPr id="1" name="IMG_eb357a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7/m\1f104249-a014-4ba2-9eb1-4077012f9c02.jpg"/>
                      <pic:cNvPicPr/>
                    </pic:nvPicPr>
                    <pic:blipFill>
                      <a:blip xmlns:r="http://schemas.openxmlformats.org/officeDocument/2006/relationships" r:embed="Rf50c6996ff9a43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50c6996ff9a4315" /></Relationships>
</file>