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86ce5692d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五虎崗文學獎週五決審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第二十屆五虎崗文學獎，將於本週五（七日）在文館L522會議室召開決審會議，以座談方式對於入選作品進行討論，每組將選出首獎一名、推薦獎一名、佳作三名，歡迎有興趣的同學參加，下午評審出得獎者即進行頒獎暨閉幕式。
</w:t>
          <w:br/>
          <w:t>
</w:t>
          <w:br/>
          <w:t>　決審於上午九時起由中文系主任崔成宗主持開幕式，緊接著為新詩組、小說組及極短篇組決審，分別於L408與L522同時間召開，新詩組計有20篇進入決選，由張健、陳義芝擔任評審。小說組暨極短篇組則由楊昌年、鹿憶鹿擔任評審，小說組有15篇進入決選，極短篇則有18篇。下午一時三十分起為散文組決審會議，共有21篇散文進入決選，由廖玉蕙、張雙英、吳鈞堯擔任評審。</w:t>
          <w:br/>
        </w:r>
      </w:r>
    </w:p>
  </w:body>
</w:document>
</file>