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3ca7c327e46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大專盃篆刻賽獎金破萬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【記者劉孟慧報導】本校篆刻社主辦第一屆大專盃篆刻比賽，將於週六（八日）上午十時在文館舉行，預計北中南十餘所大專院校有150人前來共襄盛舉，採現場抽題即席雕刻，第一名獎金高達一萬元。
</w:t>
          <w:br/>
          <w:t>
</w:t>
          <w:br/>
          <w:t>　篆刻社表示，希望藉此活動聯絡各大學篆刻愛好者，建立互相交流學習的管道，並共同發揚篆刻藝術文化。除本校外，包括台灣師範大學、台灣藝術大學、逢甲、台南女子技術學院、中國醫藥學院等不遠千里蒞校參加。
</w:t>
          <w:br/>
          <w:t>
</w:t>
          <w:br/>
          <w:t>　比賽題目將由評審老師從100個題目中抽出，皆為四個字，取材自詩經、四書等，每位參賽者將有三小時的雕刻時間，評審由篆刻藝術家李螢儒、杜三鑫及柯詩安擔任，在立即審查後即進行頒獎。</w:t>
          <w:br/>
        </w:r>
      </w:r>
    </w:p>
  </w:body>
</w:document>
</file>