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b28383f4a4a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每天為布拉格照一張像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你該知道城市的樣子
</w:t>
          <w:br/>
          <w:t>還有我佔據每天醒來時的角落
</w:t>
          <w:br/>
          <w:t>
</w:t>
          <w:br/>
          <w:t>眼前一座湖，結冰時反映出
</w:t>
          <w:br/>
          <w:t>月亮微醺的黃顏色
</w:t>
          <w:br/>
          <w:t>
</w:t>
          <w:br/>
          <w:t>這兒的夜晚是音樂和啤酒
</w:t>
          <w:br/>
          <w:t>瓶蓋與五線譜
</w:t>
          <w:br/>
          <w:t>酒精與指揮
</w:t>
          <w:br/>
          <w:t>
</w:t>
          <w:br/>
          <w:t>布拉格沒有絕對不能不去的景點
</w:t>
          <w:br/>
          <w:t>唯一不能少的，是你要懂得生活
</w:t>
          <w:br/>
          <w:t>而非選擇工作
</w:t>
          <w:br/>
          <w:t>
</w:t>
          <w:br/>
          <w:t>城堡裡沒人居住，卻能告訴我為戀人而築的屋瓦依舊；
</w:t>
          <w:br/>
          <w:t>廣場上人群處處，忙著用相機留下布城的美麗。她
</w:t>
          <w:br/>
          <w:t>毫不掩飾的讓遊客用最仔細的鏡頭拍下皺紋。
</w:t>
          <w:br/>
          <w:t>
</w:t>
          <w:br/>
          <w:t>下雪的日子漸漸稀少，等待
</w:t>
          <w:br/>
          <w:t>白色天使之餘
</w:t>
          <w:br/>
          <w:t>用皮膚回憶陽光刺眼的台北午後。
</w:t>
          <w:br/>
          <w:t>
</w:t>
          <w:br/>
          <w:t>史麥塔納用音符勾勒出他的祖國
</w:t>
          <w:br/>
          <w:t>高堡，伏塔瓦爾河，白山之役。
</w:t>
          <w:br/>
          <w:t>若能站在淡水河口，觀音山，中法戰爭，
</w:t>
          <w:br/>
          <w:t>也能用自己的聲音喚出自己的靈魂嗎？
</w:t>
          <w:br/>
          <w:t>
</w:t>
          <w:br/>
          <w:t>每天為布拉格照一張像，日出深夜，
</w:t>
          <w:br/>
          <w:t>嬰兒老者，戀人旅客。
</w:t>
          <w:br/>
          <w:t>靠著護照上的一張簽證，兩百七十天後
</w:t>
          <w:br/>
          <w:t>身體裡孕育出一個
</w:t>
          <w:br/>
          <w:t>屬於我的
</w:t>
          <w:br/>
          <w:t>捷克人。</w:t>
          <w:br/>
        </w:r>
      </w:r>
    </w:p>
  </w:body>
</w:document>
</file>