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41e440ad94a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張創辦人獲續聘資政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【記者陳泊村報導】總統府20日公布新任國策顧問及資政名單，創辦人張建邦博士續聘為資政，東南亞所兼任教授蕭新煌、產經系教授許松根獲聘為國策顧問，三人皆為無給職。
</w:t>
          <w:br/>
          <w:t>
</w:t>
          <w:br/>
          <w:t>張創辦人曾擔任本校校長、董事長多年，以及第一至五屆台北市議員，任期內一至三屆擔任副議長，四至五屆任議長；另曾任交通部長、國安會諮詢委員、台北市教育學會理事長，學術、政治資歷皆完整，已連續多年擔任總統府資政。
</w:t>
          <w:br/>
          <w:t>
</w:t>
          <w:br/>
          <w:t>蕭新煌曾任中央研究院民族研究所副所長、研究員、台大副教授，現任中研院社會研究所研究員、台大社會系教授等職。許松根曾任中研院經濟研究所研究員、台灣經濟學會副理事長、中華經濟研究院研究顧問、教育部顧問等職務，他已三年獲聘為國策顧問。</w:t>
          <w:br/>
        </w:r>
      </w:r>
    </w:p>
  </w:body>
</w:document>
</file>