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7a6aea6654a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國標社舞漾年華　技驚全場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國標社期末舞展「舞漾年華」於21日在活動中心熱鬧演出，精采的舞蹈表演，包括撩人的恰恰、暢快的捷舞、熱情的森巴和倫巴等，讓同學們看得目不轉睛，終場則是以去年最叫好的節目「舞撩」再次呈現，更讓所有觀賞者大呼過癮。
</w:t>
          <w:br/>
          <w:t>
</w:t>
          <w:br/>
          <w:t>這次演出融合了話劇的方式來呈現，以故事主角「硬漢」辛苦的學舞過程，來引導出各類舞蹈表演，最先登場的「金山恰恰」讓大家眼睛為之一亮，接著節奏暢快的小捷舞、熱情如火的「進山森巴、倫巴」陸續登場，值得一提的是，由指導老師吳進山和校友李姿欣這對夫妻檔的搭檔演出，更是技驚全場，安可聲不絕，接著奔放的鬥牛舞PASO和拉丁組曲等表演也各有不同風味。
</w:t>
          <w:br/>
          <w:t>社長丁嘉蓉表示，這次特別邀請銘傳大學和北科大的同學一起演出，能夠受到這麼多同學的好評，實在很令人感動，許多同學看完表演後，問說學習國標舞是否要具備什麼條件？「其實不用，只要認真有毅力，常練習就會有好的表現。」她並鼓勵對國標舞有興趣的同學，不要害怕條件不足，進國標社盡情跳就學會了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1524000"/>
              <wp:effectExtent l="0" t="0" r="0" b="0"/>
              <wp:docPr id="1" name="IMG_319857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1/m\6693e66f-a4dc-4a31-9128-cacac9175167.jpg"/>
                      <pic:cNvPicPr/>
                    </pic:nvPicPr>
                    <pic:blipFill>
                      <a:blip xmlns:r="http://schemas.openxmlformats.org/officeDocument/2006/relationships" r:embed="R8ed68720717145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15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d68720717145ea" /></Relationships>
</file>