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5e0d6d86fc64b9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611 期</w:t>
        </w:r>
      </w:r>
    </w:p>
    <w:p>
      <w:pPr>
        <w:jc w:val="center"/>
      </w:pPr>
      <w:r>
        <w:r>
          <w:rPr>
            <w:rFonts w:ascii="Segoe UI" w:hAnsi="Segoe UI" w:eastAsia="Segoe UI"/>
            <w:sz w:val="32"/>
            <w:color w:val="000000"/>
            <w:b/>
          </w:rPr>
          <w:t>CARNIVAL AND AWARD CEREMONY FOR BEST STUDENT CLUBS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student clubs evaluation was held last week from Wednesday to Friday, and the award ceremony will take place today (May 30) at 10 am in the Student Activity Center. The theme of this year’s carnival of clubs evaluation was “Harvest Festival.” Last Thursday especially, the garden in front of the Business Management Building came alive with the performances by clubs such as Recreational Activity Counseling Group, Guitar, Dancing Research, and Taekwondo.
</w:t>
          <w:br/>
          <w:t>
</w:t>
          <w:br/>
          <w:t>The Taekwondo club presented a series of board-kicking shows, including swirl kicks and high kicks plus board breaking by hand. The shows were stunning to watch, and each kick that split the board brought forth the spectators’ screams.
</w:t>
          <w:br/>
          <w:t>
</w:t>
          <w:br/>
          <w:t>The Recreational Activity Counseling Group displayed their skills with a comic sketch in which Tarzan was married to a feisty Jane. Tarzan couldn’t bear Jane’s bullying any longer and asked the Group to teach him five major skills—group entertainment, drama, song and dance, handicraft, and project design. Through these skills Tarzan successfully tamed Jane.
</w:t>
          <w:br/>
          <w:t>
</w:t>
          <w:br/>
          <w:t>The Guitar club performed arrangements of Richard Clydemann’s piano music; the audience moved to the rhythm of the music in a sort of wave dance, which created a relaxing ambience. Finally Liao Chia-yung (senior, International Trade) played the guitar and sang the late singer Chang Yu-sheng’s most famous hit “My Future Is No Dream.” Liao’s voice charmed many passers-by; when he finished, many shouted “Encore” and someone loudly called him “Prince of Love Songs”.
</w:t>
          <w:br/>
          <w:t>
</w:t>
          <w:br/>
          <w:t>The appearance of the Dancing Research club immediately caused a stir because of the female performers’ Latin-style dresses which revealed their backs. Their sexy dance steps and alluring expressions brought the audience to a high.
</w:t>
          <w:br/>
          <w:t>
</w:t>
          <w:br/>
          <w:t>The Extracurricular Activities Guidance Section said this was the first time clubs evaluation was held in Wuhu-gan clubs office compound, which made the usually busy compound even more alive with people and activities. All the clubs displayed lots of documents for evaluation in a carnival atmosphere. This year for the first time the best club was decided by a vote by the clubs themselves. As a result, the clubs were able to exchange experiences and learn from each other during the evaluation period. (~ Hui-chuan Wang )</w:t>
          <w:br/>
        </w:r>
      </w:r>
    </w:p>
    <w:p>
      <w:pPr>
        <w:jc w:val="center"/>
      </w:pPr>
      <w:r>
        <w:r>
          <w:drawing>
            <wp:inline xmlns:wp14="http://schemas.microsoft.com/office/word/2010/wordprocessingDrawing" xmlns:wp="http://schemas.openxmlformats.org/drawingml/2006/wordprocessingDrawing" distT="0" distB="0" distL="0" distR="0" wp14:editId="50D07946">
              <wp:extent cx="2072640" cy="1554480"/>
              <wp:effectExtent l="0" t="0" r="0" b="0"/>
              <wp:docPr id="1" name="IMG_9d34b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11/m\3f505ee0-4d7b-4a4e-b41f-a807ded7ce37.jpg"/>
                      <pic:cNvPicPr/>
                    </pic:nvPicPr>
                    <pic:blipFill>
                      <a:blip xmlns:r="http://schemas.openxmlformats.org/officeDocument/2006/relationships" r:embed="R5f5faef64f604495" cstate="print">
                        <a:extLst>
                          <a:ext uri="{28A0092B-C50C-407E-A947-70E740481C1C}"/>
                        </a:extLst>
                      </a:blip>
                      <a:stretch>
                        <a:fillRect/>
                      </a:stretch>
                    </pic:blipFill>
                    <pic:spPr>
                      <a:xfrm>
                        <a:off x="0" y="0"/>
                        <a:ext cx="2072640" cy="15544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f5faef64f604495" /></Relationships>
</file>