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75ae300a54d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國際化》》》管科所邀兩學者分別來校研究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管科所於5月30日至7月31日邀請美國威廉派特森大學行銷與管理科學系教授Jinn-Tsair Teng來校研究，研究的主題包括：「考量變動需求率及次撥量與缺貨有關之退化性存貨模式、A Deteruiorateing Inventory model with Time-varying　Demand and Shortage-dependent Partial Backlogging和On Optimal Payment Time for a Retailer under Permitted Delay of Payment by the Wholesaler.」
</w:t>
          <w:br/>
          <w:t>　　
</w:t>
          <w:br/>
          <w:t>另外於6月13日至7月12日邀請美國 Way State 大學數學系教授TaChen Liang到校研究，研究的主題則為Empir-ical Bayes Decision Procedures。（黃忠宏）</w:t>
          <w:br/>
        </w:r>
      </w:r>
    </w:p>
  </w:body>
</w:document>
</file>