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f44f46be44ed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573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楊昭儀是年輕的資深經理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教育科技系畢業校友楊昭儀，年紀輕輕就當上睿碼科技「資深」專案經理，她表示：「本校教科系所訓練出來的同學擁有專業能力，在業界已有很好名聲。」她就是帶著這些專業能力及整體觀，再加強本身的專案開發能力，才有現在的成果。她以己身經驗分享學弟妹，多多學習第二專長如行銷、服務，再加上良好的溝通、協調能力與抗壓性，就能立於不敗之地。（宜萍）</w:t>
          <w:br/>
        </w:r>
      </w:r>
    </w:p>
  </w:body>
</w:document>
</file>