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e2b9e5daf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紹謨紀念游泳館位於學校正門旁，高級的設備能讓你一眼就愛上她！不論是梳妝台、座椅、吹風機、鞋櫃、密碼鎖置物櫃、更衣間及乾濕分離衛浴，都可看出學校的用心。游泳池在二樓，每週皆有專人定期清裡池中雜物，水質清澈乾淨，池底是水亮的碧藍磚，並有快速水道、殘障人士入池設計、全天候救生員與冬季溫水設計。游泳證隨時都可辦理，在校生半年只收費500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08304"/>
              <wp:effectExtent l="0" t="0" r="0" b="0"/>
              <wp:docPr id="1" name="IMG_c8871e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31b37baa-a574-41d1-ad84-a3769191f47d.jpg"/>
                      <pic:cNvPicPr/>
                    </pic:nvPicPr>
                    <pic:blipFill>
                      <a:blip xmlns:r="http://schemas.openxmlformats.org/officeDocument/2006/relationships" r:embed="Raaac12e3c5a5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c12e3c5a548e9" /></Relationships>
</file>