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a96f970be4a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校園馬拉松微雨中進行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第十七屆校園馬拉松，已於上週四（六日）在淡水校園圓滿落幕，全校共有六十多位師生熱情參與，商管男子組統計系吳崇閣、女子組財金四洪棠譑奪得第一名，登山社以驚人的耐力和腳程，不受圈線的阻礙，抱走團體組第一，情侶組則由經濟四林敬能、保險四黃芬瑜獲得。
</w:t>
          <w:br/>
          <w:t>
</w:t>
          <w:br/>
          <w:t>　主辦單位商管學會會長企管三楊雄光表示，馬拉松路線較以往路程短，減去繞行商館後方路線，男生需跑四公里、女子組及團體組則跑二公里，加上傍晚天氣轉壞，可能因此選手們加快腳步，以至於今年各組比賽時間明顯縮短，特別的是，女子組以往跑完一圈都須花十五分鐘左右，今年的女子組參賽者居然僅花九分鐘就抵達終點，讓在終點大操場場佈的工作人員措手不及。參加情侶組的林敬能表示，可能是淡江的同學太害羞了，只有一組報名，所以就得到冠軍。他與女友黃芬瑜都將於今年畢業，這次比賽中所有臉碰臉夾麵包、矇眼睛跑步的甜蜜經驗，是留在淡江最美好的回憶。
</w:t>
          <w:br/>
          <w:t>
</w:t>
          <w:br/>
          <w:t>　校園馬拉松是為「五月聯誼月」系列活動揭開序幕，接下來還有系列球賽及本月二十二日的運動大會，商管兩院十二系將共同角逐「龍鼎」金盃。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07136" cy="1341120"/>
              <wp:effectExtent l="0" t="0" r="0" b="0"/>
              <wp:docPr id="1" name="IMG_c2286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3/m\cf7d6bdf-419c-45f3-b3b0-0b64378759b9.jpg"/>
                      <pic:cNvPicPr/>
                    </pic:nvPicPr>
                    <pic:blipFill>
                      <a:blip xmlns:r="http://schemas.openxmlformats.org/officeDocument/2006/relationships" r:embed="R5294e1088bd44d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7136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94e1088bd44d59" /></Relationships>
</file>