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c4d7591b27412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郭邦雄 堅守自己的崗位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20496" cy="1219200"/>
              <wp:effectExtent l="0" t="0" r="0" b="0"/>
              <wp:docPr id="1" name="IMG_4fb1b5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7/m\671d01c3-767c-4214-a81d-1528e26125a9.jpg"/>
                      <pic:cNvPicPr/>
                    </pic:nvPicPr>
                    <pic:blipFill>
                      <a:blip xmlns:r="http://schemas.openxmlformats.org/officeDocument/2006/relationships" r:embed="R3a7b03ba6b90454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0496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a7b03ba6b904544" /></Relationships>
</file>