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7f9dccb844f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資訊化》》》學生學籍綜合資料網路登錄系統正式上線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由於教務處學生學籍卡及學務處學生綜合卡資料內容大同小異，為簡化新生填寫動作，特整合學籍卡與綜合卡，由資訊中心與學務處全新開發學生學籍綜合資料網路登錄系統，並於本學年度起正式上線使用，同學上網即可同時完成兩種資料的填寫及印製工作。(資訊中心)</w:t>
          <w:br/>
        </w:r>
      </w:r>
    </w:p>
  </w:body>
</w:document>
</file>