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e29dccb17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資訊化》》》病毒發威  資訊中心籲定期Windows Update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資訊中心曾於8月11日發布微軟重大資訊安全通告，並請大家盡速執行Windows Update，但截至目前為止，教學支援組已接獲300餘台電腦因未修補漏洞而被植入後門程式，導致系統自動關機或遭病毒感染前來報修之案件，目前數量還在繼續增加當中。在此大聲呼籲大家養成定期執行Windows Update的優良習慣，共同為維持乾淨的校園網路盡一己之責。此次流行的三隻病毒分別是 W32.Zotob.worm、W32.Esbot.worm與W32.Spybot.worm，只要養成定期作Windows Update的習慣就可大大減少被感染的機會。(資訊中心)</w:t>
          <w:br/>
        </w:r>
      </w:r>
    </w:p>
  </w:body>
</w:document>
</file>