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a770816e8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55校慶活動系列--書畫名家訪校園 彩墨展現淡江美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【記者熊君君報導】為慶祝創校55週年校慶，文錙藝術中心將於11月3日至12月30日特別規劃展出「淡江之美」畫展，希望藉由畫家精彩的描繪，展現古樸淡水小鎮所孕育的「淡江之美」，目前已彙集七十幾幅作品。
</w:t>
          <w:br/>
          <w:t>
</w:t>
          <w:br/>
          <w:t>文錙藝術中心表示，自春假開始，即邀請多位畫家至淡水小鎮以及淡水校園創作，不限尺寸、題材及媒材，任畫家自由發揮創作，目前已有水彩、水墨、彩墨、油彩、膠彩及押花等多種媒材的作品。例如，畫家們在實際走訪過淡水校園一圈之後，都認為覺軒花園非常漂亮，許多畫家描繪覺軒花園的入口，但是因為作畫角度、設色以及藝術品味不同，各具特色。
</w:t>
          <w:br/>
          <w:t>
</w:t>
          <w:br/>
          <w:t>上週一（3日）文錙藝術中心主任李奇茂邀請書畫名家蔡友、白宗仁、顏聖哲、李再儀、陳若慧、黃琴、吳金城以及趙其雄等齊聚覺生大樓11樓國際會議廳，由高處俯視校園美景，並聯手繪製4呎&amp;#215;8呎大幅國畫水墨及彩墨創作各一幅，描繪淡水景觀之美。
</w:t>
          <w:br/>
          <w:t>
</w:t>
          <w:br/>
          <w:t>畫家們對於校園美景讚嘆不已，面對窗外的景色即興創作，從高處描繪觀音山、大屯山、出海口，或以校園的花草樹木、宮燈教室、游泳館等校園的景色作為主題。
</w:t>
          <w:br/>
          <w:t>
</w:t>
          <w:br/>
          <w:t>值得一提的是，其中一幅以松樹為主題的畫作，是由校長張家宜開筆，其他畫家接筆完成。另外，畫家黃琴所繪的紫藤，受到李奇茂主任稱讚：「用色亮麗，活靈活現」。這些精彩的作品都將於「淡江之美」畫展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24128"/>
              <wp:effectExtent l="0" t="0" r="0" b="0"/>
              <wp:docPr id="1" name="IMG_f84f6d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f95455d6-a567-4ed0-b192-cf4de03160b0.jpg"/>
                      <pic:cNvPicPr/>
                    </pic:nvPicPr>
                    <pic:blipFill>
                      <a:blip xmlns:r="http://schemas.openxmlformats.org/officeDocument/2006/relationships" r:embed="R018d2bd017b54b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8d2bd017b54bee" /></Relationships>
</file>